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pdf" ContentType="application/pdf"/>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0234C" w:rsidRPr="00A159D8" w:rsidRDefault="0040234C">
      <w:pPr>
        <w:rPr>
          <w:sz w:val="24"/>
        </w:rPr>
      </w:pPr>
    </w:p>
    <w:p w:rsidR="0040234C" w:rsidRPr="00A159D8" w:rsidRDefault="0040234C">
      <w:pPr>
        <w:rPr>
          <w:sz w:val="24"/>
        </w:rPr>
      </w:pPr>
    </w:p>
    <w:p w:rsidR="007212A8" w:rsidRDefault="007212A8" w:rsidP="007212A8">
      <w:pPr>
        <w:jc w:val="center"/>
        <w:rPr>
          <w:sz w:val="24"/>
        </w:rPr>
      </w:pPr>
      <w:r>
        <w:rPr>
          <w:noProof/>
          <w:sz w:val="24"/>
        </w:rPr>
        <w:drawing>
          <wp:inline distT="0" distB="0" distL="0" distR="0">
            <wp:extent cx="2166384" cy="1237933"/>
            <wp:effectExtent l="0" t="0" r="0" b="0"/>
            <wp:docPr id="1" name="Picture 0" descr="Business Card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Card_Logo.pdf"/>
                    <pic:cNvPicPr/>
                  </pic:nvPicPr>
                  <ve:AlternateContent xmlns:ma="http://schemas.microsoft.com/office/mac/drawingml/2008/main">
                    <ve:Choice Requires="ma">
                      <pic:blipFill>
                        <a:blip r:embed="rId4"/>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pic:blipFill>
                        <a:blip r:embed="rId5"/>
                        <a:stretch>
                          <a:fillRect/>
                        </a:stretch>
                      </pic:blipFill>
                    </ve:Fallback>
                  </ve:AlternateContent>
                  <pic:spPr>
                    <a:xfrm>
                      <a:off x="0" y="0"/>
                      <a:ext cx="2168677" cy="1239243"/>
                    </a:xfrm>
                    <a:prstGeom prst="rect">
                      <a:avLst/>
                    </a:prstGeom>
                  </pic:spPr>
                </pic:pic>
              </a:graphicData>
            </a:graphic>
          </wp:inline>
        </w:drawing>
      </w:r>
    </w:p>
    <w:p w:rsidR="007212A8" w:rsidRDefault="007212A8" w:rsidP="007212A8">
      <w:pPr>
        <w:jc w:val="center"/>
        <w:rPr>
          <w:sz w:val="24"/>
        </w:rPr>
      </w:pPr>
    </w:p>
    <w:p w:rsidR="0040234C" w:rsidRPr="00A159D8" w:rsidRDefault="00A159D8" w:rsidP="007212A8">
      <w:pPr>
        <w:jc w:val="center"/>
        <w:rPr>
          <w:sz w:val="24"/>
        </w:rPr>
      </w:pPr>
      <w:r w:rsidRPr="00A159D8">
        <w:rPr>
          <w:sz w:val="24"/>
        </w:rPr>
        <w:t>SHOE LIFT SIGNATURE FORM</w:t>
      </w:r>
    </w:p>
    <w:p w:rsidR="0040234C" w:rsidRPr="00A159D8" w:rsidRDefault="0040234C">
      <w:pPr>
        <w:rPr>
          <w:sz w:val="24"/>
        </w:rPr>
      </w:pPr>
    </w:p>
    <w:p w:rsidR="00A159D8" w:rsidRPr="00A159D8" w:rsidRDefault="00A159D8">
      <w:pPr>
        <w:rPr>
          <w:sz w:val="24"/>
        </w:rPr>
      </w:pPr>
      <w:r w:rsidRPr="00A159D8">
        <w:rPr>
          <w:sz w:val="24"/>
        </w:rPr>
        <w:t>Your doctor may have prescribed a particular lift height for you</w:t>
      </w:r>
      <w:r w:rsidR="007212A8">
        <w:rPr>
          <w:sz w:val="24"/>
        </w:rPr>
        <w:t>, but p</w:t>
      </w:r>
      <w:r w:rsidRPr="00A159D8">
        <w:rPr>
          <w:sz w:val="24"/>
        </w:rPr>
        <w:t xml:space="preserve">lease know that determining leg length discrepancy can be a trial and error process.   X-rays may show the exact difference, however, your body may not be able to tolerate the full difference.  It is often recommended that you begin with only half the actual difference in limb length difference.  </w:t>
      </w:r>
    </w:p>
    <w:p w:rsidR="00A159D8" w:rsidRPr="00A159D8" w:rsidRDefault="0040234C">
      <w:pPr>
        <w:rPr>
          <w:sz w:val="24"/>
        </w:rPr>
      </w:pPr>
      <w:r w:rsidRPr="00A159D8">
        <w:rPr>
          <w:sz w:val="24"/>
        </w:rPr>
        <w:t xml:space="preserve">Crary Shoes </w:t>
      </w:r>
      <w:r w:rsidR="00A159D8" w:rsidRPr="00A159D8">
        <w:rPr>
          <w:sz w:val="24"/>
        </w:rPr>
        <w:t>does not</w:t>
      </w:r>
      <w:r w:rsidRPr="00A159D8">
        <w:rPr>
          <w:sz w:val="24"/>
        </w:rPr>
        <w:t xml:space="preserve"> acc</w:t>
      </w:r>
      <w:r w:rsidR="00A159D8" w:rsidRPr="00A159D8">
        <w:rPr>
          <w:sz w:val="24"/>
        </w:rPr>
        <w:t xml:space="preserve">ept liability for the exact limb length difference or the amount that you choose to have attached inside/outside of your footwear.  Our prices reflect only the amount to do the actual labor and cost of materials, we do not inflate the price to account for changes that may </w:t>
      </w:r>
      <w:r w:rsidR="00E05C9F">
        <w:rPr>
          <w:sz w:val="24"/>
        </w:rPr>
        <w:t>be needed</w:t>
      </w:r>
      <w:r w:rsidR="00A159D8" w:rsidRPr="00A159D8">
        <w:rPr>
          <w:sz w:val="24"/>
        </w:rPr>
        <w:t>.</w:t>
      </w:r>
    </w:p>
    <w:p w:rsidR="0040234C" w:rsidRPr="00A159D8" w:rsidRDefault="0040234C" w:rsidP="00A159D8">
      <w:pPr>
        <w:spacing w:line="480" w:lineRule="auto"/>
        <w:rPr>
          <w:sz w:val="24"/>
        </w:rPr>
      </w:pPr>
    </w:p>
    <w:p w:rsidR="0040234C" w:rsidRPr="00A159D8" w:rsidRDefault="00257C50" w:rsidP="00A159D8">
      <w:pPr>
        <w:spacing w:line="480" w:lineRule="auto"/>
        <w:rPr>
          <w:sz w:val="24"/>
        </w:rPr>
      </w:pPr>
      <w:r w:rsidRPr="00A159D8">
        <w:rPr>
          <w:sz w:val="24"/>
        </w:rPr>
        <w:t>I</w:t>
      </w:r>
      <w:r w:rsidR="00A159D8" w:rsidRPr="00A159D8">
        <w:rPr>
          <w:sz w:val="24"/>
        </w:rPr>
        <w:t>, _________</w:t>
      </w:r>
      <w:r w:rsidR="00E05C9F">
        <w:rPr>
          <w:sz w:val="24"/>
        </w:rPr>
        <w:t>______________________________,</w:t>
      </w:r>
      <w:r w:rsidRPr="00A159D8">
        <w:rPr>
          <w:sz w:val="24"/>
        </w:rPr>
        <w:t xml:space="preserve"> have decided on </w:t>
      </w:r>
      <w:r w:rsidR="00A159D8" w:rsidRPr="00A159D8">
        <w:rPr>
          <w:sz w:val="24"/>
        </w:rPr>
        <w:t>___________for the amount of a lift on my     R    or      L      shoe</w:t>
      </w:r>
      <w:r w:rsidR="00E05C9F">
        <w:rPr>
          <w:sz w:val="24"/>
        </w:rPr>
        <w:t>,</w:t>
      </w:r>
      <w:r w:rsidR="0040234C" w:rsidRPr="00A159D8">
        <w:rPr>
          <w:sz w:val="24"/>
        </w:rPr>
        <w:t xml:space="preserve"> and I understand that I will be financially responsible for any changes </w:t>
      </w:r>
      <w:r w:rsidR="00E05C9F">
        <w:rPr>
          <w:sz w:val="24"/>
        </w:rPr>
        <w:t>if I decide to add or subtract from the original lift amount</w:t>
      </w:r>
      <w:r w:rsidR="00A159D8" w:rsidRPr="00A159D8">
        <w:rPr>
          <w:sz w:val="24"/>
        </w:rPr>
        <w:t xml:space="preserve">.  </w:t>
      </w:r>
    </w:p>
    <w:p w:rsidR="0040234C" w:rsidRPr="00A159D8" w:rsidRDefault="0040234C">
      <w:pPr>
        <w:rPr>
          <w:sz w:val="24"/>
        </w:rPr>
      </w:pPr>
    </w:p>
    <w:p w:rsidR="00A159D8" w:rsidRPr="00A159D8" w:rsidRDefault="0040234C">
      <w:pPr>
        <w:rPr>
          <w:sz w:val="24"/>
        </w:rPr>
      </w:pPr>
      <w:r w:rsidRPr="00A159D8">
        <w:rPr>
          <w:sz w:val="24"/>
        </w:rPr>
        <w:softHyphen/>
      </w:r>
      <w:r w:rsidRPr="00A159D8">
        <w:rPr>
          <w:sz w:val="24"/>
        </w:rPr>
        <w:softHyphen/>
      </w:r>
      <w:r w:rsidRPr="00A159D8">
        <w:rPr>
          <w:sz w:val="24"/>
        </w:rPr>
        <w:softHyphen/>
      </w:r>
      <w:r w:rsidRPr="00A159D8">
        <w:rPr>
          <w:sz w:val="24"/>
        </w:rPr>
        <w:softHyphen/>
        <w:t>_________________________</w:t>
      </w:r>
      <w:r w:rsidR="00A159D8">
        <w:rPr>
          <w:sz w:val="24"/>
        </w:rPr>
        <w:t>_______________</w:t>
      </w:r>
      <w:r w:rsidR="00A159D8" w:rsidRPr="00A159D8">
        <w:rPr>
          <w:sz w:val="24"/>
        </w:rPr>
        <w:t>__</w:t>
      </w:r>
      <w:r w:rsidRPr="00A159D8">
        <w:rPr>
          <w:sz w:val="24"/>
        </w:rPr>
        <w:t xml:space="preserve"> </w:t>
      </w:r>
      <w:r w:rsidR="00A159D8">
        <w:rPr>
          <w:sz w:val="24"/>
        </w:rPr>
        <w:tab/>
      </w:r>
      <w:r w:rsidR="00A159D8">
        <w:rPr>
          <w:sz w:val="24"/>
        </w:rPr>
        <w:tab/>
        <w:t>______________</w:t>
      </w:r>
      <w:r w:rsidR="00A159D8" w:rsidRPr="00A159D8">
        <w:rPr>
          <w:sz w:val="24"/>
        </w:rPr>
        <w:t>____</w:t>
      </w:r>
    </w:p>
    <w:p w:rsidR="00A159D8" w:rsidRPr="00A159D8" w:rsidRDefault="0040234C">
      <w:pPr>
        <w:rPr>
          <w:sz w:val="24"/>
        </w:rPr>
      </w:pPr>
      <w:r w:rsidRPr="00A159D8">
        <w:rPr>
          <w:sz w:val="24"/>
        </w:rPr>
        <w:t>Customer Signature</w:t>
      </w:r>
      <w:r w:rsidR="00A159D8" w:rsidRPr="00A159D8">
        <w:rPr>
          <w:sz w:val="24"/>
        </w:rPr>
        <w:tab/>
      </w:r>
      <w:r w:rsidR="00A159D8" w:rsidRPr="00A159D8">
        <w:rPr>
          <w:sz w:val="24"/>
        </w:rPr>
        <w:tab/>
      </w:r>
      <w:r w:rsidR="00A159D8" w:rsidRPr="00A159D8">
        <w:rPr>
          <w:sz w:val="24"/>
        </w:rPr>
        <w:tab/>
      </w:r>
      <w:r w:rsidR="00A159D8" w:rsidRPr="00A159D8">
        <w:rPr>
          <w:sz w:val="24"/>
        </w:rPr>
        <w:tab/>
      </w:r>
      <w:r w:rsidR="00A159D8" w:rsidRPr="00A159D8">
        <w:rPr>
          <w:sz w:val="24"/>
        </w:rPr>
        <w:tab/>
      </w:r>
      <w:r w:rsidR="00A159D8" w:rsidRPr="00A159D8">
        <w:rPr>
          <w:sz w:val="24"/>
        </w:rPr>
        <w:tab/>
      </w:r>
      <w:r w:rsidR="00A159D8" w:rsidRPr="00A159D8">
        <w:rPr>
          <w:sz w:val="24"/>
        </w:rPr>
        <w:tab/>
        <w:t xml:space="preserve">    Date</w:t>
      </w:r>
    </w:p>
    <w:p w:rsidR="007212A8" w:rsidRDefault="007212A8">
      <w:pPr>
        <w:rPr>
          <w:sz w:val="24"/>
        </w:rPr>
      </w:pPr>
    </w:p>
    <w:p w:rsidR="00A159D8" w:rsidRPr="00A159D8" w:rsidRDefault="007212A8">
      <w:pPr>
        <w:rPr>
          <w:sz w:val="24"/>
        </w:rPr>
      </w:pP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w:t>
      </w:r>
    </w:p>
    <w:p w:rsidR="0040234C" w:rsidRPr="00A159D8" w:rsidRDefault="007212A8">
      <w:pPr>
        <w:rPr>
          <w:sz w:val="24"/>
        </w:rPr>
      </w:pPr>
      <w:r>
        <w:rPr>
          <w:sz w:val="24"/>
        </w:rPr>
        <w:t>Customer Name (printed)</w:t>
      </w:r>
    </w:p>
    <w:sectPr w:rsidR="0040234C" w:rsidRPr="00A159D8" w:rsidSect="007212A8">
      <w:pgSz w:w="12240" w:h="15840"/>
      <w:pgMar w:top="144"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rsids>
    <w:rsidRoot w:val="0040234C"/>
    <w:rsid w:val="00257C50"/>
    <w:rsid w:val="0040234C"/>
    <w:rsid w:val="0050297F"/>
    <w:rsid w:val="007212A8"/>
    <w:rsid w:val="007265DC"/>
    <w:rsid w:val="007351F6"/>
    <w:rsid w:val="008D5278"/>
    <w:rsid w:val="00A159D8"/>
    <w:rsid w:val="00B005DB"/>
    <w:rsid w:val="00D07C01"/>
    <w:rsid w:val="00D21A52"/>
    <w:rsid w:val="00E05C9F"/>
  </w:rsids>
  <m:mathPr>
    <m:mathFont m:val="Book Antiqu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Word 12.0.0</Application>
  <DocSecurity>0</DocSecurity>
  <Lines>7</Lines>
  <Paragraphs>1</Paragraphs>
  <ScaleCrop>false</ScaleCrop>
  <Company>Crary Shoes</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DHL</dc:creator>
  <cp:keywords/>
  <dc:description/>
  <cp:lastModifiedBy>Meredith Johanson</cp:lastModifiedBy>
  <cp:revision>2</cp:revision>
  <cp:lastPrinted>2011-06-20T18:18:00Z</cp:lastPrinted>
  <dcterms:created xsi:type="dcterms:W3CDTF">2013-05-28T22:48:00Z</dcterms:created>
  <dcterms:modified xsi:type="dcterms:W3CDTF">2013-05-28T22:48:00Z</dcterms:modified>
</cp:coreProperties>
</file>